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60E91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260E91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60E9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60E9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5E2B5B69" w:rsidR="00D53E4E" w:rsidRPr="00260E9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8E3A00" w:rsidRPr="00260E91">
        <w:rPr>
          <w:rFonts w:ascii="Times New Roman" w:hAnsi="Times New Roman" w:cs="Times New Roman"/>
          <w:b/>
          <w:sz w:val="24"/>
          <w:szCs w:val="24"/>
        </w:rPr>
        <w:t>контроля исполнения обязанностей кредитными организациями</w:t>
      </w:r>
    </w:p>
    <w:p w14:paraId="5AF04215" w14:textId="4F0B5A40" w:rsidR="00A228D7" w:rsidRPr="00260E91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0C7C8BC4" w:rsidR="005F5B4A" w:rsidRPr="00260E91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F1484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260E91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60E91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60E91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CCB9A29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33D21">
        <w:rPr>
          <w:rFonts w:ascii="Times New Roman" w:hAnsi="Times New Roman" w:cs="Times New Roman"/>
          <w:sz w:val="24"/>
          <w:szCs w:val="24"/>
        </w:rPr>
        <w:t>ведущего</w:t>
      </w:r>
      <w:r w:rsidR="000D6AA5" w:rsidRPr="00260E9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33D21">
        <w:rPr>
          <w:rFonts w:ascii="Times New Roman" w:hAnsi="Times New Roman" w:cs="Times New Roman"/>
          <w:sz w:val="24"/>
          <w:szCs w:val="24"/>
        </w:rPr>
        <w:t>а</w:t>
      </w:r>
      <w:r w:rsidR="000D6AA5" w:rsidRPr="00260E91">
        <w:rPr>
          <w:rFonts w:ascii="Times New Roman" w:hAnsi="Times New Roman" w:cs="Times New Roman"/>
          <w:sz w:val="24"/>
          <w:szCs w:val="24"/>
        </w:rPr>
        <w:t>-эксперт</w:t>
      </w:r>
      <w:r w:rsidR="00B33D21">
        <w:rPr>
          <w:rFonts w:ascii="Times New Roman" w:hAnsi="Times New Roman" w:cs="Times New Roman"/>
          <w:sz w:val="24"/>
          <w:szCs w:val="24"/>
        </w:rPr>
        <w:t>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0D6AA5" w:rsidRPr="00260E9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E3A00" w:rsidRPr="00260E91">
        <w:rPr>
          <w:rFonts w:ascii="Times New Roman" w:hAnsi="Times New Roman" w:cs="Times New Roman"/>
          <w:sz w:val="24"/>
          <w:szCs w:val="24"/>
        </w:rPr>
        <w:t xml:space="preserve">контроля исполнения обязанностей кредитными организациями </w:t>
      </w:r>
      <w:r w:rsidRPr="00260E91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 w:rsidRPr="00260E91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3F148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260E9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260E91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14:paraId="24A6C351" w14:textId="38BC1F2D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11-3-4-01</w:t>
      </w:r>
      <w:r w:rsidR="00430B82" w:rsidRPr="00260E91">
        <w:rPr>
          <w:rFonts w:ascii="Times New Roman" w:hAnsi="Times New Roman" w:cs="Times New Roman"/>
          <w:sz w:val="24"/>
          <w:szCs w:val="24"/>
        </w:rPr>
        <w:t>2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6A4F0B" w:rsidRPr="00260E91">
        <w:rPr>
          <w:rFonts w:ascii="Times New Roman" w:hAnsi="Times New Roman" w:cs="Times New Roman"/>
          <w:sz w:val="24"/>
          <w:szCs w:val="24"/>
        </w:rPr>
        <w:t>рын</w:t>
      </w:r>
      <w:r w:rsidRPr="00260E91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64BAC500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: </w:t>
      </w:r>
      <w:r w:rsidR="00554A5F" w:rsidRPr="00260E91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487F706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Межрегиональной инспекции Федеральной налоговой службы по </w:t>
      </w:r>
      <w:r w:rsidR="003F148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260E91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260E9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5. 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260E9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260E9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Pr="00260E9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60E91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60E91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60E91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Pr="00260E91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60E91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6.1.</w:t>
      </w:r>
      <w:r w:rsidR="000B7F6E" w:rsidRPr="00260E91">
        <w:rPr>
          <w:rFonts w:ascii="Times New Roman" w:hAnsi="Times New Roman" w:cs="Times New Roman"/>
          <w:sz w:val="24"/>
          <w:szCs w:val="24"/>
        </w:rPr>
        <w:t> </w:t>
      </w:r>
      <w:r w:rsidR="002C1A06" w:rsidRPr="00260E91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60E9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60E91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6.2. </w:t>
      </w:r>
      <w:r w:rsidR="003846BB" w:rsidRPr="00260E91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60E91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260E91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60E91">
        <w:rPr>
          <w:sz w:val="24"/>
          <w:szCs w:val="24"/>
        </w:rPr>
        <w:t>6.3. </w:t>
      </w:r>
      <w:r w:rsidR="00A228D7" w:rsidRPr="00260E91">
        <w:rPr>
          <w:sz w:val="24"/>
          <w:szCs w:val="24"/>
        </w:rPr>
        <w:t xml:space="preserve">Наличие базовых знаний: </w:t>
      </w:r>
      <w:r w:rsidR="00A179BA" w:rsidRPr="00260E91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60E91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260E91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60E91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 w:rsidRPr="00260E91">
        <w:rPr>
          <w:sz w:val="24"/>
          <w:szCs w:val="24"/>
        </w:rPr>
        <w:t>Инспекции</w:t>
      </w:r>
      <w:r w:rsidR="003846BB" w:rsidRPr="00260E91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260E91">
        <w:rPr>
          <w:sz w:val="24"/>
          <w:szCs w:val="24"/>
        </w:rPr>
        <w:t>применения</w:t>
      </w:r>
      <w:proofErr w:type="gramEnd"/>
      <w:r w:rsidR="003846BB" w:rsidRPr="00260E91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60E91" w:rsidRDefault="00796946" w:rsidP="00796946">
      <w:pPr>
        <w:widowControl w:val="0"/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>6.4. </w:t>
      </w:r>
      <w:r w:rsidR="00A228D7" w:rsidRPr="00260E91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260E91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260E91">
        <w:rPr>
          <w:sz w:val="24"/>
          <w:szCs w:val="24"/>
        </w:rPr>
        <w:t>6.4.1.</w:t>
      </w:r>
      <w:r w:rsidR="00796946" w:rsidRPr="00260E91">
        <w:rPr>
          <w:sz w:val="24"/>
          <w:szCs w:val="24"/>
        </w:rPr>
        <w:t> </w:t>
      </w:r>
      <w:r w:rsidRPr="00260E91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60E91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260E91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60E91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260E91">
        <w:rPr>
          <w:sz w:val="24"/>
          <w:szCs w:val="24"/>
        </w:rPr>
        <w:lastRenderedPageBreak/>
        <w:t>информации»;</w:t>
      </w:r>
      <w:proofErr w:type="gramEnd"/>
      <w:r w:rsidR="00E33724" w:rsidRPr="00260E91">
        <w:rPr>
          <w:sz w:val="24"/>
          <w:szCs w:val="24"/>
        </w:rPr>
        <w:t xml:space="preserve"> </w:t>
      </w:r>
      <w:r w:rsidR="003846BB" w:rsidRPr="00260E91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260E91">
        <w:rPr>
          <w:sz w:val="24"/>
          <w:szCs w:val="24"/>
        </w:rPr>
        <w:t xml:space="preserve">Федеральный закон от 26 октября 2002 г. № 127-ФЗ «О несостоятельности (банкротстве)»; </w:t>
      </w:r>
      <w:r w:rsidR="003846BB" w:rsidRPr="00260E91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260E91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260E91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260E91">
        <w:rPr>
          <w:sz w:val="24"/>
          <w:szCs w:val="24"/>
        </w:rPr>
        <w:t>приказ</w:t>
      </w:r>
      <w:r w:rsidR="00E94B0D" w:rsidRPr="00260E91">
        <w:rPr>
          <w:sz w:val="24"/>
          <w:szCs w:val="24"/>
        </w:rPr>
        <w:t xml:space="preserve"> ФНС России от 12 мая 2015 г. №</w:t>
      </w:r>
      <w:r w:rsidR="008C6EB0" w:rsidRPr="00260E91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260E91">
        <w:rPr>
          <w:sz w:val="24"/>
          <w:szCs w:val="24"/>
        </w:rPr>
        <w:t xml:space="preserve"> </w:t>
      </w:r>
      <w:proofErr w:type="gramStart"/>
      <w:r w:rsidR="008C6EB0" w:rsidRPr="00260E91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260E91">
        <w:rPr>
          <w:color w:val="FF0000"/>
          <w:sz w:val="24"/>
          <w:szCs w:val="24"/>
        </w:rPr>
        <w:t xml:space="preserve"> </w:t>
      </w:r>
      <w:proofErr w:type="gramStart"/>
      <w:r w:rsidR="008C6EB0" w:rsidRPr="00260E91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260E91">
        <w:rPr>
          <w:color w:val="FF0000"/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Pr="00260E91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Pr="00260E91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60E91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60E91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260E91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260E91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60E91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 w:rsidRPr="00260E91">
        <w:rPr>
          <w:rFonts w:ascii="Times New Roman" w:hAnsi="Times New Roman"/>
          <w:sz w:val="24"/>
          <w:szCs w:val="24"/>
          <w:lang w:val="ru-RU"/>
        </w:rPr>
        <w:t>, применение комплекса мер принудительного взыскания</w:t>
      </w:r>
      <w:r w:rsidR="005D3125" w:rsidRPr="00260E91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60E9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60E91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260E91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260E91" w:rsidRDefault="0050571A" w:rsidP="00143A1A">
      <w:pPr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lastRenderedPageBreak/>
        <w:t>6.5. </w:t>
      </w:r>
      <w:proofErr w:type="gramStart"/>
      <w:r w:rsidRPr="00260E91">
        <w:rPr>
          <w:sz w:val="24"/>
          <w:szCs w:val="24"/>
        </w:rPr>
        <w:t>Наличие функциональных знаний: </w:t>
      </w:r>
      <w:r w:rsidR="00143A1A" w:rsidRPr="00260E91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260E91" w:rsidRDefault="00B029A4" w:rsidP="00143A1A">
      <w:pPr>
        <w:widowControl w:val="0"/>
        <w:ind w:firstLine="567"/>
        <w:rPr>
          <w:sz w:val="24"/>
          <w:szCs w:val="24"/>
        </w:rPr>
      </w:pPr>
      <w:r w:rsidRPr="00260E91">
        <w:rPr>
          <w:sz w:val="24"/>
          <w:szCs w:val="24"/>
        </w:rPr>
        <w:t xml:space="preserve">6.6. Наличие базовых умений: </w:t>
      </w:r>
      <w:r w:rsidR="006F6BA5" w:rsidRPr="00260E91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60E91">
        <w:rPr>
          <w:sz w:val="24"/>
          <w:szCs w:val="24"/>
        </w:rPr>
        <w:t>я; умение управлять изменениями</w:t>
      </w:r>
      <w:r w:rsidR="006F6BA5" w:rsidRPr="00260E91">
        <w:rPr>
          <w:sz w:val="24"/>
          <w:szCs w:val="24"/>
        </w:rPr>
        <w:t>.</w:t>
      </w:r>
    </w:p>
    <w:p w14:paraId="1DA22D34" w14:textId="05DC2C05" w:rsidR="00380705" w:rsidRPr="00260E91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60E91">
        <w:rPr>
          <w:sz w:val="24"/>
          <w:szCs w:val="24"/>
        </w:rPr>
        <w:t>6.7.</w:t>
      </w:r>
      <w:r w:rsidR="009B0AB2" w:rsidRPr="00260E91">
        <w:rPr>
          <w:sz w:val="24"/>
          <w:szCs w:val="24"/>
        </w:rPr>
        <w:t> </w:t>
      </w:r>
      <w:r w:rsidRPr="00260E91">
        <w:rPr>
          <w:sz w:val="24"/>
          <w:szCs w:val="24"/>
        </w:rPr>
        <w:t>Наличие профессиональных умений</w:t>
      </w:r>
      <w:r w:rsidR="00380705" w:rsidRPr="00260E91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60E91">
        <w:rPr>
          <w:sz w:val="24"/>
          <w:szCs w:val="24"/>
        </w:rPr>
        <w:t>отдела</w:t>
      </w:r>
      <w:r w:rsidR="00237334" w:rsidRPr="00260E91">
        <w:rPr>
          <w:sz w:val="24"/>
          <w:szCs w:val="24"/>
        </w:rPr>
        <w:t>:</w:t>
      </w:r>
      <w:r w:rsidR="00380705" w:rsidRPr="00260E91">
        <w:rPr>
          <w:sz w:val="24"/>
          <w:szCs w:val="24"/>
        </w:rPr>
        <w:t xml:space="preserve"> </w:t>
      </w:r>
      <w:r w:rsidR="008C6EB0" w:rsidRPr="00260E91">
        <w:rPr>
          <w:sz w:val="24"/>
          <w:szCs w:val="24"/>
        </w:rPr>
        <w:t xml:space="preserve">анализ финансово - хозяйственной деятельности; </w:t>
      </w:r>
      <w:r w:rsidR="00BC18D0" w:rsidRPr="00260E91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60E91">
        <w:rPr>
          <w:sz w:val="24"/>
          <w:szCs w:val="24"/>
        </w:rPr>
        <w:t>.</w:t>
      </w:r>
    </w:p>
    <w:p w14:paraId="11C300D0" w14:textId="0C46C984" w:rsidR="0050571A" w:rsidRPr="00260E9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260E91">
        <w:rPr>
          <w:sz w:val="24"/>
          <w:szCs w:val="24"/>
        </w:rPr>
        <w:t>6.8. </w:t>
      </w:r>
      <w:r w:rsidR="005F0301" w:rsidRPr="00260E91">
        <w:rPr>
          <w:sz w:val="24"/>
          <w:szCs w:val="24"/>
        </w:rPr>
        <w:t xml:space="preserve">Наличие функциональных умений: </w:t>
      </w:r>
      <w:r w:rsidR="00143A1A" w:rsidRPr="00260E91">
        <w:rPr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0102D501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260E91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7. 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60E9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60E9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25EC31C" w:rsidR="00371B5D" w:rsidRPr="00260E91" w:rsidRDefault="00A228D7" w:rsidP="00D21475">
      <w:pPr>
        <w:pStyle w:val="Style10"/>
        <w:widowControl/>
        <w:ind w:right="72" w:firstLine="567"/>
        <w:jc w:val="both"/>
      </w:pPr>
      <w:r w:rsidRPr="00260E91">
        <w:t>8.</w:t>
      </w:r>
      <w:r w:rsidR="00621584" w:rsidRPr="00260E91">
        <w:t> </w:t>
      </w:r>
      <w:r w:rsidRPr="00260E91">
        <w:t xml:space="preserve">В целях реализации задач и функций, возложенных на </w:t>
      </w:r>
      <w:r w:rsidR="00C76330" w:rsidRPr="00260E91">
        <w:t xml:space="preserve">отдел </w:t>
      </w:r>
      <w:r w:rsidR="007A7B77" w:rsidRPr="007A7B77">
        <w:t>контроля исполнения обязанностей кредитными организациями</w:t>
      </w:r>
      <w:r w:rsidRPr="00260E91">
        <w:t xml:space="preserve">, 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Pr="00260E91">
        <w:t>обязан</w:t>
      </w:r>
      <w:r w:rsidR="0036545A" w:rsidRPr="00260E91">
        <w:t xml:space="preserve"> осуществлять</w:t>
      </w:r>
      <w:r w:rsidRPr="00260E91">
        <w:t>:</w:t>
      </w:r>
    </w:p>
    <w:p w14:paraId="02ED8A5A" w14:textId="77777777" w:rsidR="008E3A00" w:rsidRPr="00260E91" w:rsidRDefault="008E3A00" w:rsidP="008E3A0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 </w:t>
      </w:r>
      <w:proofErr w:type="spellStart"/>
      <w:r w:rsidRPr="00260E91">
        <w:rPr>
          <w:rStyle w:val="FontStyle22"/>
          <w:sz w:val="24"/>
          <w:szCs w:val="24"/>
        </w:rPr>
        <w:t>предпроверочный</w:t>
      </w:r>
      <w:proofErr w:type="spellEnd"/>
      <w:r w:rsidRPr="00260E91">
        <w:rPr>
          <w:rStyle w:val="FontStyle22"/>
          <w:sz w:val="24"/>
          <w:szCs w:val="24"/>
        </w:rPr>
        <w:t xml:space="preserve"> анализ и сопровождение комплексных проверок кредитных учреждений по вопросам исполнения функций по взысканию;</w:t>
      </w:r>
    </w:p>
    <w:p w14:paraId="6DE1486E" w14:textId="77777777" w:rsidR="008E3A00" w:rsidRPr="00260E91" w:rsidRDefault="008E3A00" w:rsidP="008E3A0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 </w:t>
      </w:r>
      <w:proofErr w:type="gramStart"/>
      <w:r w:rsidRPr="00260E91">
        <w:rPr>
          <w:rStyle w:val="FontStyle22"/>
          <w:sz w:val="24"/>
          <w:szCs w:val="24"/>
        </w:rPr>
        <w:t>контроль за</w:t>
      </w:r>
      <w:proofErr w:type="gramEnd"/>
      <w:r w:rsidRPr="00260E91">
        <w:rPr>
          <w:rStyle w:val="FontStyle22"/>
          <w:sz w:val="24"/>
          <w:szCs w:val="24"/>
        </w:rPr>
        <w:t xml:space="preserve"> исполнением кредитными организациями обязанностей, предусмотренных статьями 46, 60, 76, 86 Налогового кодекса Российской Федерации, с применением автоматизированных систем контроля;</w:t>
      </w:r>
    </w:p>
    <w:p w14:paraId="543C86C3" w14:textId="5BB37526" w:rsidR="00143A1A" w:rsidRPr="00260E91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t xml:space="preserve"> выполнение отдельных поручений начальника отдела;</w:t>
      </w:r>
    </w:p>
    <w:p w14:paraId="0D541572" w14:textId="7D15CF54" w:rsidR="0036545A" w:rsidRPr="00B33D21" w:rsidRDefault="0036545A" w:rsidP="00A43471">
      <w:pPr>
        <w:pStyle w:val="Style10"/>
        <w:numPr>
          <w:ilvl w:val="0"/>
          <w:numId w:val="2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</w:t>
      </w:r>
      <w:r w:rsidR="00A43471" w:rsidRPr="00B33D21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260E91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60E91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8C7F535" w:rsidR="00EE67DF" w:rsidRPr="00260E91" w:rsidRDefault="00A228D7" w:rsidP="003B4A9D">
      <w:pPr>
        <w:pStyle w:val="Style10"/>
        <w:widowControl/>
        <w:ind w:firstLine="567"/>
        <w:jc w:val="both"/>
      </w:pPr>
      <w:r w:rsidRPr="00260E91">
        <w:t>9.</w:t>
      </w:r>
      <w:r w:rsidR="00FF1D54" w:rsidRPr="00260E91">
        <w:t> </w:t>
      </w:r>
      <w:r w:rsidRPr="00260E91">
        <w:t xml:space="preserve">В целях исполнения возложенных должностных обязанностей 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Pr="00260E91">
        <w:t>имеет право</w:t>
      </w:r>
      <w:r w:rsidR="00EF5909" w:rsidRPr="00260E91">
        <w:t xml:space="preserve"> </w:t>
      </w:r>
      <w:proofErr w:type="gramStart"/>
      <w:r w:rsidR="00EF5909" w:rsidRPr="00260E91">
        <w:t>на</w:t>
      </w:r>
      <w:proofErr w:type="gramEnd"/>
      <w:r w:rsidRPr="00260E91">
        <w:t>:</w:t>
      </w:r>
      <w:r w:rsidR="00621584" w:rsidRPr="00260E91">
        <w:t xml:space="preserve"> </w:t>
      </w:r>
    </w:p>
    <w:p w14:paraId="0B7368F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260E91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7FCBDD26" w14:textId="05439DC8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 w:rsidRPr="00260E91">
        <w:rPr>
          <w:rStyle w:val="FontStyle22"/>
          <w:sz w:val="24"/>
          <w:szCs w:val="24"/>
        </w:rPr>
        <w:t>Инспекции</w:t>
      </w:r>
      <w:r w:rsidRPr="00260E91">
        <w:rPr>
          <w:rStyle w:val="FontStyle22"/>
          <w:sz w:val="24"/>
          <w:szCs w:val="24"/>
        </w:rPr>
        <w:t>;</w:t>
      </w:r>
    </w:p>
    <w:p w14:paraId="4AEFF23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60E91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60E91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60E91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60E91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56E561E" w:rsidR="00951133" w:rsidRPr="00260E91" w:rsidRDefault="00951133" w:rsidP="00D21475">
      <w:pPr>
        <w:pStyle w:val="Style10"/>
        <w:widowControl/>
        <w:ind w:firstLine="567"/>
        <w:jc w:val="both"/>
      </w:pPr>
      <w:r w:rsidRPr="00260E91">
        <w:t>10. 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="00A228D7" w:rsidRPr="00260E91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60E91">
          <w:t>п</w:t>
        </w:r>
        <w:r w:rsidR="00A228D7" w:rsidRPr="00260E91">
          <w:t>оложением</w:t>
        </w:r>
      </w:hyperlink>
      <w:r w:rsidR="00A228D7" w:rsidRPr="00260E91">
        <w:t xml:space="preserve"> </w:t>
      </w:r>
      <w:r w:rsidR="00273E5A" w:rsidRPr="00260E91">
        <w:t xml:space="preserve">о Федеральной налоговой службе, </w:t>
      </w:r>
      <w:r w:rsidR="00A228D7" w:rsidRPr="00260E91">
        <w:t xml:space="preserve">приказами (распоряжениями) ФНС России, </w:t>
      </w:r>
      <w:r w:rsidR="00371B5D" w:rsidRPr="00260E91">
        <w:t>положением о</w:t>
      </w:r>
      <w:r w:rsidR="00273E5A" w:rsidRPr="00260E91">
        <w:t>б</w:t>
      </w:r>
      <w:r w:rsidR="00371B5D" w:rsidRPr="00260E91">
        <w:t xml:space="preserve"> </w:t>
      </w:r>
      <w:r w:rsidR="00273E5A" w:rsidRPr="00260E91">
        <w:t>И</w:t>
      </w:r>
      <w:r w:rsidR="00371B5D" w:rsidRPr="00260E91">
        <w:t>нспекции</w:t>
      </w:r>
      <w:r w:rsidR="00273E5A" w:rsidRPr="00260E91">
        <w:t>,</w:t>
      </w:r>
      <w:r w:rsidR="00B33D21">
        <w:t xml:space="preserve"> приказами И</w:t>
      </w:r>
      <w:r w:rsidR="00371B5D" w:rsidRPr="00260E91">
        <w:t xml:space="preserve">нспекции, поручениями руководства </w:t>
      </w:r>
      <w:r w:rsidR="00010132" w:rsidRPr="00260E91">
        <w:t>Инспекции</w:t>
      </w:r>
      <w:r w:rsidR="00371B5D" w:rsidRPr="00260E91">
        <w:t>.</w:t>
      </w:r>
    </w:p>
    <w:p w14:paraId="1504FF85" w14:textId="521E1BAE" w:rsidR="006C0DD1" w:rsidRPr="00260E91" w:rsidRDefault="00A228D7" w:rsidP="00010132">
      <w:pPr>
        <w:pStyle w:val="Style10"/>
        <w:widowControl/>
        <w:ind w:firstLine="567"/>
        <w:jc w:val="both"/>
      </w:pPr>
      <w:r w:rsidRPr="00260E91">
        <w:t>11.</w:t>
      </w:r>
      <w:r w:rsidR="00951133" w:rsidRPr="00260E91">
        <w:t> 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Pr="00260E91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60E91">
        <w:t>ательством Российской Федерации.</w:t>
      </w:r>
    </w:p>
    <w:p w14:paraId="7BCB40BE" w14:textId="77777777" w:rsidR="006C0DD1" w:rsidRPr="00260E91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6D5D8357" w:rsidR="00A228D7" w:rsidRPr="00260E91" w:rsidRDefault="00A228D7" w:rsidP="001F6E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 w:rsidRPr="00260E9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260E91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260E91">
        <w:rPr>
          <w:rFonts w:ascii="Times New Roman" w:hAnsi="Times New Roman" w:cs="Times New Roman"/>
          <w:b/>
          <w:sz w:val="24"/>
          <w:szCs w:val="24"/>
        </w:rPr>
        <w:t>рт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260E91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260E91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60E91">
        <w:t>12. </w:t>
      </w:r>
      <w:r w:rsidR="00A228D7" w:rsidRPr="00260E91">
        <w:t xml:space="preserve">При исполнении служебных обязанностей </w:t>
      </w:r>
      <w:r w:rsidR="000D6AA5" w:rsidRPr="00260E91">
        <w:t>ведущий специалист-экспе</w:t>
      </w:r>
      <w:proofErr w:type="gramStart"/>
      <w:r w:rsidR="000D6AA5" w:rsidRPr="00260E91">
        <w:t>рт</w:t>
      </w:r>
      <w:r w:rsidR="00C940C1" w:rsidRPr="00260E91">
        <w:t xml:space="preserve"> </w:t>
      </w:r>
      <w:r w:rsidR="00A228D7" w:rsidRPr="00260E91">
        <w:t>впр</w:t>
      </w:r>
      <w:proofErr w:type="gramEnd"/>
      <w:r w:rsidR="00A228D7" w:rsidRPr="00260E91">
        <w:t xml:space="preserve">аве самостоятельно </w:t>
      </w:r>
      <w:r w:rsidR="003B4A9D" w:rsidRPr="00260E91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Pr="00260E91" w:rsidRDefault="00E54E38" w:rsidP="003B4A9D">
      <w:pPr>
        <w:pStyle w:val="Style10"/>
        <w:ind w:firstLine="720"/>
        <w:jc w:val="both"/>
      </w:pPr>
      <w:r w:rsidRPr="00260E91">
        <w:t>13. </w:t>
      </w:r>
      <w:r w:rsidR="00A228D7" w:rsidRPr="00260E91">
        <w:t xml:space="preserve">При исполнении служебных обязанностей </w:t>
      </w:r>
      <w:r w:rsidR="000D6AA5" w:rsidRPr="00260E91">
        <w:t>ведущий специалист-эксперт</w:t>
      </w:r>
      <w:r w:rsidR="00C940C1" w:rsidRPr="00260E91">
        <w:t xml:space="preserve"> </w:t>
      </w:r>
      <w:r w:rsidR="00A228D7" w:rsidRPr="00260E91">
        <w:t xml:space="preserve">обязан </w:t>
      </w:r>
      <w:r w:rsidR="003B4A9D" w:rsidRPr="00260E91">
        <w:t xml:space="preserve">самостоятельно принимать решения по вопросам: </w:t>
      </w:r>
    </w:p>
    <w:p w14:paraId="43082A6B" w14:textId="77777777" w:rsidR="003B4A9D" w:rsidRPr="00260E91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60E91">
        <w:t>•</w:t>
      </w:r>
      <w:r w:rsidRPr="00260E91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60E91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60E91">
        <w:t>•</w:t>
      </w:r>
      <w:r w:rsidRPr="00260E91">
        <w:tab/>
        <w:t>иным вопросам, относящимся к компетенции отдела.</w:t>
      </w:r>
    </w:p>
    <w:p w14:paraId="26E6D729" w14:textId="77777777" w:rsidR="00003AC6" w:rsidRPr="00260E91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1087DDDB" w:rsidR="00A228D7" w:rsidRPr="00260E91" w:rsidRDefault="00A228D7" w:rsidP="001F6E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 w:rsidRPr="00260E9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260E91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260E91">
        <w:rPr>
          <w:rFonts w:ascii="Times New Roman" w:hAnsi="Times New Roman" w:cs="Times New Roman"/>
          <w:b/>
          <w:sz w:val="24"/>
          <w:szCs w:val="24"/>
        </w:rPr>
        <w:t>рт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260E91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1F6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Pr="00260E91" w:rsidRDefault="00272C54" w:rsidP="003B4A9D">
      <w:pPr>
        <w:ind w:firstLine="720"/>
        <w:rPr>
          <w:sz w:val="24"/>
          <w:szCs w:val="24"/>
        </w:rPr>
      </w:pPr>
      <w:r w:rsidRPr="00260E91">
        <w:rPr>
          <w:sz w:val="24"/>
          <w:szCs w:val="24"/>
        </w:rPr>
        <w:t xml:space="preserve">14. </w:t>
      </w:r>
      <w:r w:rsidR="000D6AA5" w:rsidRPr="00260E91">
        <w:rPr>
          <w:sz w:val="24"/>
          <w:szCs w:val="24"/>
        </w:rPr>
        <w:t>Ведущий специалист-эксперт</w:t>
      </w:r>
      <w:r w:rsidR="00C940C1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>в соответствии со своей компетенцией вправе участвовать</w:t>
      </w:r>
      <w:r w:rsidR="003B4A9D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 xml:space="preserve">в подготовке (обсуждении) следующих проектов: </w:t>
      </w:r>
      <w:r w:rsidR="003B4A9D" w:rsidRPr="00260E91">
        <w:rPr>
          <w:sz w:val="24"/>
          <w:szCs w:val="24"/>
        </w:rPr>
        <w:t xml:space="preserve">нормативных правовых актов и (или) проектов </w:t>
      </w:r>
      <w:r w:rsidR="003B4A9D" w:rsidRPr="00260E91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260E91">
        <w:rPr>
          <w:sz w:val="24"/>
          <w:szCs w:val="24"/>
        </w:rPr>
        <w:t>х</w:t>
      </w:r>
      <w:r w:rsidR="003B4A9D" w:rsidRPr="00260E91">
        <w:rPr>
          <w:sz w:val="24"/>
          <w:szCs w:val="24"/>
        </w:rPr>
        <w:t>ся к компетенции отдела</w:t>
      </w:r>
      <w:r w:rsidR="00F9056A" w:rsidRPr="00260E91">
        <w:rPr>
          <w:sz w:val="24"/>
          <w:szCs w:val="24"/>
        </w:rPr>
        <w:t>.</w:t>
      </w:r>
    </w:p>
    <w:p w14:paraId="295A3D52" w14:textId="46F58C4B" w:rsidR="00003AC6" w:rsidRPr="00260E91" w:rsidRDefault="00A228D7" w:rsidP="003B4A9D">
      <w:pPr>
        <w:ind w:firstLine="720"/>
        <w:rPr>
          <w:sz w:val="24"/>
          <w:szCs w:val="24"/>
        </w:rPr>
      </w:pPr>
      <w:r w:rsidRPr="00260E91">
        <w:rPr>
          <w:sz w:val="24"/>
          <w:szCs w:val="24"/>
        </w:rPr>
        <w:t>15</w:t>
      </w:r>
      <w:r w:rsidR="00BC729E" w:rsidRPr="00260E91">
        <w:rPr>
          <w:sz w:val="24"/>
          <w:szCs w:val="24"/>
        </w:rPr>
        <w:t>. </w:t>
      </w:r>
      <w:r w:rsidR="000D6AA5" w:rsidRPr="00260E91">
        <w:rPr>
          <w:sz w:val="24"/>
          <w:szCs w:val="24"/>
        </w:rPr>
        <w:t>Ведущий специалист-эксперт</w:t>
      </w:r>
      <w:r w:rsidR="00C940C1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>в соответствии со своей компетенцией обязан участвовать</w:t>
      </w:r>
      <w:r w:rsidR="003B4A9D" w:rsidRPr="00260E91">
        <w:rPr>
          <w:sz w:val="24"/>
          <w:szCs w:val="24"/>
        </w:rPr>
        <w:t xml:space="preserve"> </w:t>
      </w:r>
      <w:r w:rsidRPr="00260E91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60E91">
        <w:rPr>
          <w:rFonts w:eastAsia="Times New Roman"/>
          <w:sz w:val="24"/>
          <w:szCs w:val="24"/>
          <w:lang w:eastAsia="ru-RU"/>
        </w:rPr>
        <w:t>И</w:t>
      </w:r>
      <w:r w:rsidRPr="00260E91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60E91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60E91">
        <w:rPr>
          <w:rFonts w:eastAsia="Times New Roman"/>
          <w:sz w:val="24"/>
          <w:szCs w:val="24"/>
          <w:lang w:eastAsia="ru-RU"/>
        </w:rPr>
        <w:t>лужащих И</w:t>
      </w:r>
      <w:r w:rsidRPr="00260E91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60E91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6CBDDABC" w:rsidR="006E5A83" w:rsidRPr="00260E91" w:rsidRDefault="006E5A83" w:rsidP="00EA07A0">
      <w:pPr>
        <w:ind w:firstLine="720"/>
        <w:rPr>
          <w:rFonts w:eastAsia="Times New Roman"/>
          <w:sz w:val="24"/>
          <w:szCs w:val="24"/>
          <w:lang w:eastAsia="ru-RU"/>
        </w:rPr>
      </w:pPr>
      <w:r w:rsidRPr="00260E91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EA07A0">
        <w:rPr>
          <w:rFonts w:eastAsia="Times New Roman"/>
          <w:sz w:val="24"/>
          <w:szCs w:val="24"/>
          <w:lang w:eastAsia="ru-RU"/>
        </w:rPr>
        <w:t>Инспекции</w:t>
      </w:r>
      <w:r w:rsidRPr="00260E91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260E91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260E91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16. </w:t>
      </w:r>
      <w:r w:rsidR="00A228D7" w:rsidRPr="00260E9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60E9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41203E5" w:rsidR="00A228D7" w:rsidRPr="00260E91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17.</w:t>
      </w:r>
      <w:r w:rsidR="00794BE6" w:rsidRPr="00260E9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60E9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60E9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60E9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60E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60E91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260E9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60E91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60E91">
        <w:rPr>
          <w:rFonts w:ascii="Times New Roman" w:hAnsi="Times New Roman" w:cs="Times New Roman"/>
          <w:sz w:val="24"/>
          <w:szCs w:val="24"/>
        </w:rPr>
        <w:t xml:space="preserve"> </w:t>
      </w:r>
      <w:r w:rsidRPr="00260E91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260E91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60E9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60E9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260E91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60E91">
        <w:rPr>
          <w:sz w:val="24"/>
          <w:szCs w:val="24"/>
        </w:rPr>
        <w:t>18. </w:t>
      </w:r>
      <w:r w:rsidR="000D6AA5" w:rsidRPr="00260E91">
        <w:rPr>
          <w:sz w:val="24"/>
          <w:szCs w:val="24"/>
        </w:rPr>
        <w:t>Ведущий специалист-эксперт</w:t>
      </w:r>
      <w:r w:rsidR="00C940C1" w:rsidRPr="00260E91">
        <w:rPr>
          <w:sz w:val="24"/>
          <w:szCs w:val="24"/>
        </w:rPr>
        <w:t xml:space="preserve"> </w:t>
      </w:r>
      <w:r w:rsidR="00941C1E" w:rsidRPr="00260E91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60E91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60E91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60E91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60E91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E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60E9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 w:rsidRPr="00260E9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60E9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60E91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60E9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60E91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1F3A13CF" w14:textId="0E6E985B" w:rsidR="00941C1E" w:rsidRPr="003F1484" w:rsidRDefault="00CB1666" w:rsidP="00326FCE">
      <w:pPr>
        <w:pStyle w:val="ConsPlusNormal"/>
        <w:ind w:firstLine="540"/>
        <w:jc w:val="both"/>
        <w:rPr>
          <w:sz w:val="24"/>
          <w:szCs w:val="24"/>
        </w:rPr>
      </w:pPr>
      <w:r w:rsidRPr="00260E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941C1E" w:rsidRPr="003F1484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31555" w14:textId="77777777" w:rsidR="00AA1F83" w:rsidRDefault="00AA1F83" w:rsidP="00BA3247">
      <w:r>
        <w:separator/>
      </w:r>
    </w:p>
  </w:endnote>
  <w:endnote w:type="continuationSeparator" w:id="0">
    <w:p w14:paraId="3D1E0E97" w14:textId="77777777" w:rsidR="00AA1F83" w:rsidRDefault="00AA1F8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89E20" w14:textId="77777777" w:rsidR="00AA1F83" w:rsidRDefault="00AA1F83" w:rsidP="00BA3247">
      <w:r>
        <w:separator/>
      </w:r>
    </w:p>
  </w:footnote>
  <w:footnote w:type="continuationSeparator" w:id="0">
    <w:p w14:paraId="63F5DDC5" w14:textId="77777777" w:rsidR="00AA1F83" w:rsidRDefault="00AA1F8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74AA9"/>
    <w:rsid w:val="00084F28"/>
    <w:rsid w:val="000B7F6E"/>
    <w:rsid w:val="000C15FB"/>
    <w:rsid w:val="000D1F04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6E30"/>
    <w:rsid w:val="002021BA"/>
    <w:rsid w:val="00204614"/>
    <w:rsid w:val="002203D9"/>
    <w:rsid w:val="00234F58"/>
    <w:rsid w:val="00237334"/>
    <w:rsid w:val="00260E91"/>
    <w:rsid w:val="00263182"/>
    <w:rsid w:val="00272C54"/>
    <w:rsid w:val="00273E5A"/>
    <w:rsid w:val="002A0760"/>
    <w:rsid w:val="002B4511"/>
    <w:rsid w:val="002C1A06"/>
    <w:rsid w:val="002D7238"/>
    <w:rsid w:val="002F51F2"/>
    <w:rsid w:val="00324A72"/>
    <w:rsid w:val="00326FCE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1484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D36B9"/>
    <w:rsid w:val="005F0301"/>
    <w:rsid w:val="005F0D59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A7B77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8E3A00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179BA"/>
    <w:rsid w:val="00A21C49"/>
    <w:rsid w:val="00A228D7"/>
    <w:rsid w:val="00A43471"/>
    <w:rsid w:val="00A56D14"/>
    <w:rsid w:val="00A77C2A"/>
    <w:rsid w:val="00A86DDA"/>
    <w:rsid w:val="00A94173"/>
    <w:rsid w:val="00AA1F83"/>
    <w:rsid w:val="00AD1B97"/>
    <w:rsid w:val="00AD3283"/>
    <w:rsid w:val="00AE0407"/>
    <w:rsid w:val="00AE2AD7"/>
    <w:rsid w:val="00B029A4"/>
    <w:rsid w:val="00B13698"/>
    <w:rsid w:val="00B22409"/>
    <w:rsid w:val="00B33D21"/>
    <w:rsid w:val="00B41320"/>
    <w:rsid w:val="00B600CB"/>
    <w:rsid w:val="00B66F78"/>
    <w:rsid w:val="00B76F65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07A0"/>
    <w:rsid w:val="00EA274F"/>
    <w:rsid w:val="00EC5992"/>
    <w:rsid w:val="00EE2A2D"/>
    <w:rsid w:val="00EE67DF"/>
    <w:rsid w:val="00EF5909"/>
    <w:rsid w:val="00F114C9"/>
    <w:rsid w:val="00F20970"/>
    <w:rsid w:val="00F2320B"/>
    <w:rsid w:val="00F8141D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682B-7867-494C-B8F2-FE3DB5DEA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11</cp:revision>
  <cp:lastPrinted>2021-06-07T17:12:00Z</cp:lastPrinted>
  <dcterms:created xsi:type="dcterms:W3CDTF">2020-09-25T08:46:00Z</dcterms:created>
  <dcterms:modified xsi:type="dcterms:W3CDTF">2021-06-07T17:12:00Z</dcterms:modified>
</cp:coreProperties>
</file>